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0B8" w:rsidRPr="002D60B8" w:rsidRDefault="002D60B8" w:rsidP="002D60B8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5 listopada 2018 </w:t>
      </w:r>
    </w:p>
    <w:p w:rsidR="002D60B8" w:rsidRPr="002D60B8" w:rsidRDefault="002D60B8" w:rsidP="002D60B8">
      <w:pPr>
        <w:spacing w:before="150" w:after="375" w:line="240" w:lineRule="auto"/>
        <w:outlineLvl w:val="0"/>
        <w:rPr>
          <w:rFonts w:ascii="Tahoma" w:eastAsia="Times New Roman" w:hAnsi="Tahoma" w:cs="Tahoma"/>
          <w:color w:val="000000"/>
          <w:kern w:val="36"/>
          <w:sz w:val="44"/>
          <w:szCs w:val="44"/>
          <w:lang w:eastAsia="pl-PL"/>
        </w:rPr>
      </w:pPr>
      <w:r w:rsidRPr="002D60B8">
        <w:rPr>
          <w:rFonts w:ascii="Tahoma" w:eastAsia="Times New Roman" w:hAnsi="Tahoma" w:cs="Tahoma"/>
          <w:color w:val="000000"/>
          <w:kern w:val="36"/>
          <w:sz w:val="44"/>
          <w:szCs w:val="44"/>
          <w:lang w:eastAsia="pl-PL"/>
        </w:rPr>
        <w:t>Akademia azjatycka: dawne teatry Wietnamu, lata 80. w Korei Południowej, chińsko-hongkońskie koprodukcje</w:t>
      </w:r>
    </w:p>
    <w:p w:rsidR="002D60B8" w:rsidRPr="002D60B8" w:rsidRDefault="002D60B8" w:rsidP="002D60B8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Akademia Azjatycka to cykl wykładów pogłębiający tematykę festiwalowych filmów, okazja do poznania społeczno-kulturowych kontekstów, estetycznych tradycji, relacji między kinem a codziennym życiem i bieżącymi wydarzeniami w Azji.</w:t>
      </w:r>
    </w:p>
    <w:p w:rsidR="002D60B8" w:rsidRPr="002D60B8" w:rsidRDefault="002D60B8" w:rsidP="002D60B8">
      <w:pPr>
        <w:spacing w:before="450" w:after="450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2D60B8">
        <w:rPr>
          <w:rFonts w:ascii="Tahoma" w:eastAsia="Times New Roman" w:hAnsi="Tahoma" w:cs="Tahoma"/>
          <w:noProof/>
          <w:color w:val="000000"/>
          <w:sz w:val="21"/>
          <w:szCs w:val="21"/>
          <w:lang w:eastAsia="pl-PL"/>
        </w:rPr>
        <w:drawing>
          <wp:inline distT="0" distB="0" distL="0" distR="0">
            <wp:extent cx="5715000" cy="3609975"/>
            <wp:effectExtent l="0" t="0" r="0" b="9525"/>
            <wp:docPr id="1" name="Obraz 1" descr="https://www.piecsmakow.pl/pliki/wgrane/image/2018/mailing/glw_10_lat_Tajlandia_2018_01.jpg_standa_dstx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iecsmakow.pl/pliki/wgrane/image/2018/mailing/glw_10_lat_Tajlandia_2018_01.jpg_standa_dstx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0B8" w:rsidRPr="002D60B8" w:rsidRDefault="002D60B8" w:rsidP="002D60B8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W ramach tegorocznej Akademii azjatyckiej odbędą się wykłady poświęcone zarówno tematom politycznym, jak i estetycznym. Zaproszeni eksperci opowiedzą między innymi o mechanizmie cenzury w Tajlandii, dawnych teatrach Wietnamu, chińskim przemyśle filmów animowanych, społecznych ruchach demokratycznych w Korei Południowej lat 80., które przyczyniły się do obalenia rządów autorytarnych.</w:t>
      </w:r>
    </w:p>
    <w:p w:rsidR="002D60B8" w:rsidRPr="002D60B8" w:rsidRDefault="002D60B8" w:rsidP="002D60B8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Szczególne miejsce w programie Akademii zajmie wykład poświęcony koprodukcjom chińsko-hongkońskim, szeroko zakrojonej współpracy między dwoma wciąż odrębnymi przemysłami filmowymi, która obejmuje wymianę talentów, wiedzy, techniki z zakresu kina gatunkowego i schematu organizacji wysokobudżetowych produkcji. Wykład wygłosi Kiki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Fung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, selekcjonerka MFF w Hongkongu i wieloletnia kuratorka wydarzeń filmowych, która będzie gościem tegorocznego festiwalu. </w:t>
      </w:r>
    </w:p>
    <w:p w:rsidR="002D60B8" w:rsidRPr="002D60B8" w:rsidRDefault="002D60B8" w:rsidP="002D60B8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Oprócz wykładów odbędzie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sie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równiez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dyskusja "Bliskie spotkanie: Nowa Malezja" z udziałem trzech czołowych twórców malezyjskiego kina - Nam Rona,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Daina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Saida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Bronta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Palarae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- którzy opowiedzą o ostatnich przemianach politycznych w Malezji i nowych perspektywach na rozwój </w:t>
      </w: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lastRenderedPageBreak/>
        <w:t>lokalnej sztuki filmowej. Spotkanie odbędzie się 19 listopada w Kinie Muranów tuż po seansie filmu "Raz dwa, trzy, kryjesz ty". </w:t>
      </w:r>
    </w:p>
    <w:p w:rsidR="002D60B8" w:rsidRPr="002D60B8" w:rsidRDefault="002D60B8" w:rsidP="002D60B8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Wykład Kiki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Fung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pt. "Creative Fusion: Co-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productions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between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China and Hong Kong" odbędzie się w języku angielskim. Pozostałe wykłady zaprezentowane będą w języku polskim w sali wystawowej (sala na dole) w Muzeum Sztuki Nowoczesnej przy ul. Pańskiej 3 w Warszawie.</w:t>
      </w:r>
    </w:p>
    <w:p w:rsidR="002D60B8" w:rsidRPr="002D60B8" w:rsidRDefault="002D60B8" w:rsidP="002D60B8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Wstęp wolny!</w:t>
      </w:r>
    </w:p>
    <w:p w:rsidR="002D60B8" w:rsidRPr="002D60B8" w:rsidRDefault="002D60B8" w:rsidP="002D60B8">
      <w:pPr>
        <w:spacing w:before="600" w:after="270" w:line="240" w:lineRule="auto"/>
        <w:outlineLvl w:val="1"/>
        <w:rPr>
          <w:rFonts w:ascii="Tahoma" w:eastAsia="Times New Roman" w:hAnsi="Tahoma" w:cs="Tahoma"/>
          <w:color w:val="000000"/>
          <w:sz w:val="35"/>
          <w:szCs w:val="35"/>
          <w:lang w:eastAsia="pl-PL"/>
        </w:rPr>
      </w:pPr>
      <w:r w:rsidRPr="002D60B8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Program</w:t>
      </w:r>
    </w:p>
    <w:p w:rsidR="002D60B8" w:rsidRPr="002D60B8" w:rsidRDefault="002D60B8" w:rsidP="002D60B8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15 listopada, czwartek, 17:30</w:t>
      </w: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 xml:space="preserve">"Cenzura i autocenzura w Tajlandii" - Magda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Chodownik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i Karol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Grygoruk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 </w:t>
      </w:r>
    </w:p>
    <w:p w:rsidR="002D60B8" w:rsidRPr="002D60B8" w:rsidRDefault="002D60B8" w:rsidP="002D60B8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16 listopada, piątek, 17:30</w:t>
      </w: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"Creative Fusion: Co-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productions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between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China and Hong Kong" - Kiki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Fung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(wykład w języku angielskim)</w:t>
      </w:r>
    </w:p>
    <w:p w:rsidR="002D60B8" w:rsidRPr="002D60B8" w:rsidRDefault="002D60B8" w:rsidP="002D60B8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17 listopada, sobota, 16:00</w:t>
      </w: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"Artystyczne '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soft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power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' czyli chiński film animowany" - Olga Bobrowska (UJ)</w:t>
      </w:r>
    </w:p>
    <w:p w:rsidR="002D60B8" w:rsidRPr="002D60B8" w:rsidRDefault="002D60B8" w:rsidP="002D60B8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18 listopada, niedziela, 16:00</w:t>
      </w: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 xml:space="preserve">"1987: Jak społeczne ruchy demokratyczne w Korei Południowej obaliły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dyktatuturę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" - dr Marcin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Jacoby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(SWPS)</w:t>
      </w:r>
    </w:p>
    <w:p w:rsidR="002D60B8" w:rsidRPr="002D60B8" w:rsidRDefault="002D60B8" w:rsidP="002D60B8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19 listopada, poniedziałek, 18:30, </w:t>
      </w:r>
      <w:r w:rsidRPr="002D60B8">
        <w:rPr>
          <w:rFonts w:ascii="Tahoma" w:eastAsia="Times New Roman" w:hAnsi="Tahoma" w:cs="Tahoma"/>
          <w:color w:val="000000"/>
          <w:sz w:val="21"/>
          <w:szCs w:val="21"/>
          <w:u w:val="single"/>
          <w:lang w:eastAsia="pl-PL"/>
        </w:rPr>
        <w:t>Kino Muranów</w:t>
      </w: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"Bliskie spotkanie: Nowa Malezja"</w:t>
      </w:r>
    </w:p>
    <w:p w:rsidR="002D60B8" w:rsidRPr="002D60B8" w:rsidRDefault="002D60B8" w:rsidP="002D60B8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20 listopada, wtorek, 17:30</w:t>
      </w: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 xml:space="preserve">"Dawne teatry Wietnamu - od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cheo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do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cai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luong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" - dr Joanna Wasilewska (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MAiP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)</w:t>
      </w:r>
    </w:p>
    <w:p w:rsidR="002D60B8" w:rsidRPr="002D60B8" w:rsidRDefault="002D60B8" w:rsidP="002D60B8">
      <w:pPr>
        <w:pBdr>
          <w:top w:val="dotted" w:sz="6" w:space="0" w:color="AAAAAA"/>
        </w:pBdr>
        <w:spacing w:before="450" w:after="525" w:line="15" w:lineRule="atLeast"/>
        <w:jc w:val="center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2D60B8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2D60B8" w:rsidRPr="002D60B8" w:rsidRDefault="002D60B8" w:rsidP="002D60B8">
      <w:pPr>
        <w:spacing w:before="105" w:after="105" w:line="15" w:lineRule="atLeast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2D60B8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4"/>
      </w:tblGrid>
      <w:tr w:rsidR="002D60B8" w:rsidRPr="002D60B8" w:rsidTr="002D60B8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D60B8" w:rsidRPr="002D60B8" w:rsidRDefault="002D60B8" w:rsidP="002D60B8">
            <w:pPr>
              <w:spacing w:before="120" w:after="120" w:line="195" w:lineRule="atLeast"/>
              <w:ind w:left="120" w:right="12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</w:pPr>
            <w:hyperlink r:id="rId6" w:history="1">
              <w:r w:rsidRPr="002D60B8">
                <w:rPr>
                  <w:rFonts w:ascii="Tahoma" w:eastAsia="Times New Roman" w:hAnsi="Tahoma" w:cs="Tahoma"/>
                  <w:color w:val="FFFFFF"/>
                  <w:sz w:val="20"/>
                  <w:szCs w:val="20"/>
                  <w:u w:val="single"/>
                  <w:lang w:eastAsia="pl-PL"/>
                </w:rPr>
                <w:t>więcej o wykładach</w:t>
              </w:r>
            </w:hyperlink>
          </w:p>
        </w:tc>
      </w:tr>
    </w:tbl>
    <w:p w:rsidR="002D60B8" w:rsidRPr="002D60B8" w:rsidRDefault="002D60B8" w:rsidP="002D60B8">
      <w:pPr>
        <w:spacing w:before="105" w:after="105" w:line="15" w:lineRule="atLeast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2D60B8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2D60B8" w:rsidRPr="002D60B8" w:rsidRDefault="002D60B8" w:rsidP="002D60B8">
      <w:pPr>
        <w:spacing w:before="105" w:after="105" w:line="15" w:lineRule="atLeast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2D60B8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6"/>
      </w:tblGrid>
      <w:tr w:rsidR="002D60B8" w:rsidRPr="002D60B8" w:rsidTr="002D60B8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000000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2D60B8" w:rsidRPr="002D60B8" w:rsidRDefault="002D60B8" w:rsidP="002D60B8">
            <w:pPr>
              <w:spacing w:before="120" w:after="120" w:line="195" w:lineRule="atLeast"/>
              <w:ind w:left="120" w:right="120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pl-PL"/>
              </w:rPr>
            </w:pPr>
            <w:hyperlink r:id="rId7" w:history="1">
              <w:r w:rsidRPr="002D60B8">
                <w:rPr>
                  <w:rFonts w:ascii="Tahoma" w:eastAsia="Times New Roman" w:hAnsi="Tahoma" w:cs="Tahoma"/>
                  <w:color w:val="FFFFFF"/>
                  <w:sz w:val="20"/>
                  <w:szCs w:val="20"/>
                  <w:u w:val="single"/>
                  <w:lang w:eastAsia="pl-PL"/>
                </w:rPr>
                <w:t>pełny program festiwalu</w:t>
              </w:r>
            </w:hyperlink>
          </w:p>
        </w:tc>
      </w:tr>
    </w:tbl>
    <w:p w:rsidR="002D60B8" w:rsidRPr="002D60B8" w:rsidRDefault="002D60B8" w:rsidP="002D60B8">
      <w:pPr>
        <w:spacing w:before="105" w:after="105" w:line="15" w:lineRule="atLeast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2D60B8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2D60B8" w:rsidRPr="002D60B8" w:rsidRDefault="002D60B8" w:rsidP="002D60B8">
      <w:pPr>
        <w:spacing w:before="105" w:after="105" w:line="15" w:lineRule="atLeast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2D60B8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2D60B8" w:rsidRPr="002D60B8" w:rsidRDefault="002D60B8" w:rsidP="002D60B8">
      <w:pPr>
        <w:pBdr>
          <w:top w:val="dotted" w:sz="6" w:space="0" w:color="AAAAAA"/>
        </w:pBdr>
        <w:spacing w:before="450" w:after="525" w:line="15" w:lineRule="atLeast"/>
        <w:jc w:val="center"/>
        <w:rPr>
          <w:rFonts w:ascii="Tahoma" w:eastAsia="Times New Roman" w:hAnsi="Tahoma" w:cs="Tahoma"/>
          <w:color w:val="000000"/>
          <w:sz w:val="2"/>
          <w:szCs w:val="2"/>
          <w:lang w:eastAsia="pl-PL"/>
        </w:rPr>
      </w:pPr>
      <w:r w:rsidRPr="002D60B8">
        <w:rPr>
          <w:rFonts w:ascii="Tahoma" w:eastAsia="Times New Roman" w:hAnsi="Tahoma" w:cs="Tahoma"/>
          <w:color w:val="000000"/>
          <w:sz w:val="2"/>
          <w:szCs w:val="2"/>
          <w:lang w:eastAsia="pl-PL"/>
        </w:rPr>
        <w:t> </w:t>
      </w:r>
    </w:p>
    <w:p w:rsidR="002D60B8" w:rsidRPr="002D60B8" w:rsidRDefault="002D60B8" w:rsidP="002D60B8">
      <w:pPr>
        <w:spacing w:before="600" w:after="270" w:line="240" w:lineRule="auto"/>
        <w:outlineLvl w:val="1"/>
        <w:rPr>
          <w:rFonts w:ascii="Tahoma" w:eastAsia="Times New Roman" w:hAnsi="Tahoma" w:cs="Tahoma"/>
          <w:color w:val="000000"/>
          <w:sz w:val="35"/>
          <w:szCs w:val="35"/>
          <w:lang w:eastAsia="pl-PL"/>
        </w:rPr>
      </w:pPr>
      <w:r w:rsidRPr="002D60B8">
        <w:rPr>
          <w:rFonts w:ascii="Tahoma" w:eastAsia="Times New Roman" w:hAnsi="Tahoma" w:cs="Tahoma"/>
          <w:color w:val="000000"/>
          <w:sz w:val="35"/>
          <w:szCs w:val="35"/>
          <w:lang w:eastAsia="pl-PL"/>
        </w:rPr>
        <w:t>Bilety</w:t>
      </w:r>
    </w:p>
    <w:p w:rsidR="002D60B8" w:rsidRPr="002D60B8" w:rsidRDefault="002D60B8" w:rsidP="002D60B8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Bilet normalny: 22 zł</w:t>
      </w: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Uroczyste otwarcie festiwalu: 30 zł</w:t>
      </w: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</w: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lastRenderedPageBreak/>
        <w:t>Noc animacji: ciche zmory: 55 zł</w:t>
      </w: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Bilety na wszystkie seanse dostępne online na stronie piecsmakow.pl oraz w serwisie 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fldChar w:fldCharType="begin"/>
      </w: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instrText xml:space="preserve"> HYPERLINK "https://goingapp.pl/city/42/bilety-w-calej-polsce" </w:instrText>
      </w: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fldChar w:fldCharType="separate"/>
      </w:r>
      <w:r w:rsidRPr="002D60B8">
        <w:rPr>
          <w:rFonts w:ascii="Tahoma" w:eastAsia="Times New Roman" w:hAnsi="Tahoma" w:cs="Tahoma"/>
          <w:color w:val="000000"/>
          <w:sz w:val="21"/>
          <w:szCs w:val="21"/>
          <w:u w:val="single"/>
          <w:lang w:eastAsia="pl-PL"/>
        </w:rPr>
        <w:t>Going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fldChar w:fldCharType="end"/>
      </w: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. Bilety dostępne także w kasie kina, w którym odbywa się wybrany seans. Wszystkie filmy prezentowane są w oryginalnych językach z polskimi i angielskimi napisami.</w:t>
      </w: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Kino Muranów - tel. 22 635 30 78, muranow.gutekfilm.pl</w:t>
      </w: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Kinoteka - tel. 22 551 70 70, kinoteka.pl</w:t>
      </w: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Miejsca na seanse są nienumerowane.</w:t>
      </w:r>
    </w:p>
    <w:p w:rsidR="002D60B8" w:rsidRPr="002D60B8" w:rsidRDefault="002D60B8" w:rsidP="002D60B8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Organizator: Fundacja Sztuki Arteria</w:t>
      </w: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 xml:space="preserve">Współfinansowanie: Miasto Stołeczne Warszawa, Ministerstwo Kultury i Dziedzictwa Narodowego,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CreateHK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, HK Film Development Fund</w:t>
      </w: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>Sponsorzy: Mitsubishi, Asia Travel</w:t>
      </w: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 xml:space="preserve">Partnerzy: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Asian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Films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Awards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Academy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Taiwan Film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Institute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Kino Muranów, Kinoteka, Culture.pl,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Asian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Film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Academy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, MSN, MAIP, Tajfuny</w:t>
      </w:r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br/>
        <w:t xml:space="preserve">Patroni medialni: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Filmweb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Kino, Ekrany, CJG24, AMS,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Vogue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Polska,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Aktivist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Fiszki Polityki, Pismo., NN6T,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Going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Warsawholic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Enter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the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Room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Eastern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Kicks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Asian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Movie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Pulse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Cinema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Escapist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Asia in Cinema, Kultura Liberalna,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Contemporary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Lynx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,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Warsaw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in </w:t>
      </w:r>
      <w:proofErr w:type="spellStart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>Your</w:t>
      </w:r>
      <w:proofErr w:type="spellEnd"/>
      <w:r w:rsidRPr="002D60B8">
        <w:rPr>
          <w:rFonts w:ascii="Tahoma" w:eastAsia="Times New Roman" w:hAnsi="Tahoma" w:cs="Tahoma"/>
          <w:color w:val="000000"/>
          <w:sz w:val="21"/>
          <w:szCs w:val="21"/>
          <w:lang w:eastAsia="pl-PL"/>
        </w:rPr>
        <w:t xml:space="preserve"> Pocket</w:t>
      </w:r>
    </w:p>
    <w:p w:rsidR="002D60B8" w:rsidRPr="002D60B8" w:rsidRDefault="002D60B8" w:rsidP="002D60B8">
      <w:pPr>
        <w:spacing w:before="195" w:after="195" w:line="240" w:lineRule="auto"/>
        <w:rPr>
          <w:rFonts w:ascii="Tahoma" w:eastAsia="Times New Roman" w:hAnsi="Tahoma" w:cs="Tahoma"/>
          <w:color w:val="000000"/>
          <w:sz w:val="21"/>
          <w:szCs w:val="21"/>
          <w:lang w:eastAsia="pl-PL"/>
        </w:rPr>
      </w:pPr>
      <w:r w:rsidRPr="002D60B8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Więcej na stronie </w:t>
      </w:r>
      <w:hyperlink r:id="rId8" w:tgtFrame="_blank" w:history="1">
        <w:r w:rsidRPr="002D60B8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t>piecsmakow.pl</w:t>
        </w:r>
        <w:r w:rsidRPr="002D60B8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br/>
        </w:r>
      </w:hyperlink>
      <w:r w:rsidRPr="002D60B8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Śledź nas na </w:t>
      </w:r>
      <w:hyperlink r:id="rId9" w:history="1">
        <w:r w:rsidRPr="002D60B8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t>Facebooku</w:t>
        </w:r>
      </w:hyperlink>
      <w:r w:rsidRPr="002D60B8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, </w:t>
      </w:r>
      <w:proofErr w:type="spellStart"/>
      <w:r w:rsidRPr="002D60B8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fldChar w:fldCharType="begin"/>
      </w:r>
      <w:r w:rsidRPr="002D60B8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instrText xml:space="preserve"> HYPERLINK "https://twitter.com/Five_Flavours" </w:instrText>
      </w:r>
      <w:r w:rsidRPr="002D60B8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fldChar w:fldCharType="separate"/>
      </w:r>
      <w:r w:rsidRPr="002D60B8">
        <w:rPr>
          <w:rFonts w:ascii="Tahoma" w:eastAsia="Times New Roman" w:hAnsi="Tahoma" w:cs="Tahoma"/>
          <w:b/>
          <w:bCs/>
          <w:color w:val="000000"/>
          <w:sz w:val="21"/>
          <w:szCs w:val="21"/>
          <w:u w:val="single"/>
          <w:lang w:eastAsia="pl-PL"/>
        </w:rPr>
        <w:t>Twitterze</w:t>
      </w:r>
      <w:proofErr w:type="spellEnd"/>
      <w:r w:rsidRPr="002D60B8">
        <w:rPr>
          <w:rFonts w:ascii="Tahoma" w:eastAsia="Times New Roman" w:hAnsi="Tahoma" w:cs="Tahoma"/>
          <w:b/>
          <w:bCs/>
          <w:color w:val="000000"/>
          <w:sz w:val="21"/>
          <w:szCs w:val="21"/>
          <w:u w:val="single"/>
          <w:lang w:eastAsia="pl-PL"/>
        </w:rPr>
        <w:t> </w:t>
      </w:r>
      <w:r w:rsidRPr="002D60B8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fldChar w:fldCharType="end"/>
      </w:r>
      <w:r w:rsidRPr="002D60B8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i </w:t>
      </w:r>
      <w:hyperlink r:id="rId10" w:tgtFrame="_blank" w:history="1">
        <w:r w:rsidRPr="002D60B8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t>Instagramie</w:t>
        </w:r>
      </w:hyperlink>
      <w:r w:rsidRPr="002D60B8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, czytaj </w:t>
      </w:r>
      <w:hyperlink r:id="rId11" w:tgtFrame="_blank" w:history="1">
        <w:r w:rsidRPr="002D60B8">
          <w:rPr>
            <w:rFonts w:ascii="Tahoma" w:eastAsia="Times New Roman" w:hAnsi="Tahoma" w:cs="Tahoma"/>
            <w:b/>
            <w:bCs/>
            <w:color w:val="000000"/>
            <w:sz w:val="21"/>
            <w:szCs w:val="21"/>
            <w:u w:val="single"/>
            <w:lang w:eastAsia="pl-PL"/>
          </w:rPr>
          <w:t>blog.piecsmakow.pl</w:t>
        </w:r>
      </w:hyperlink>
      <w:r w:rsidRPr="002D60B8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pl-PL"/>
        </w:rPr>
        <w:t>.</w:t>
      </w:r>
    </w:p>
    <w:p w:rsidR="00D65904" w:rsidRDefault="00D65904">
      <w:bookmarkStart w:id="0" w:name="_GoBack"/>
      <w:bookmarkEnd w:id="0"/>
    </w:p>
    <w:sectPr w:rsidR="00D65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B8"/>
    <w:rsid w:val="002D60B8"/>
    <w:rsid w:val="00D6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773FB-B559-4C17-9736-B82A313B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D60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D60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60B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D60B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D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laimg">
    <w:name w:val="dlaimg"/>
    <w:basedOn w:val="Normalny"/>
    <w:rsid w:val="002D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D60B8"/>
    <w:rPr>
      <w:color w:val="0000FF"/>
      <w:u w:val="single"/>
    </w:rPr>
  </w:style>
  <w:style w:type="paragraph" w:customStyle="1" w:styleId="odstep">
    <w:name w:val="odstep"/>
    <w:basedOn w:val="Normalny"/>
    <w:rsid w:val="002D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dstepm">
    <w:name w:val="podstepm"/>
    <w:basedOn w:val="Normalny"/>
    <w:rsid w:val="002D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6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ecsmakow.pl/artykul.do?id=35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piecsmakow.pl/artykul.do?id=43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iecsmakow.pl/film.do?id=523&amp;mid=1061" TargetMode="External"/><Relationship Id="rId11" Type="http://schemas.openxmlformats.org/officeDocument/2006/relationships/hyperlink" Target="https://www.piecsmakow.pl/blog.piecsmakow.p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instagram.com/piecsmakowff" TargetMode="External"/><Relationship Id="rId4" Type="http://schemas.openxmlformats.org/officeDocument/2006/relationships/hyperlink" Target="https://www.piecsmakow.pl/film.do?id=523&amp;mid=1061" TargetMode="External"/><Relationship Id="rId9" Type="http://schemas.openxmlformats.org/officeDocument/2006/relationships/hyperlink" Target="https://www.facebook.com/piecsmakow?fref=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arteria</dc:creator>
  <cp:keywords/>
  <dc:description/>
  <cp:lastModifiedBy>arteria</cp:lastModifiedBy>
  <cp:revision>1</cp:revision>
  <dcterms:created xsi:type="dcterms:W3CDTF">2018-12-18T13:21:00Z</dcterms:created>
  <dcterms:modified xsi:type="dcterms:W3CDTF">2018-12-18T13:22:00Z</dcterms:modified>
</cp:coreProperties>
</file>